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74" w:rsidRPr="00755274" w:rsidRDefault="00755274" w:rsidP="00064AFD">
      <w:pPr>
        <w:jc w:val="right"/>
      </w:pPr>
    </w:p>
    <w:p w:rsidR="00755274" w:rsidRDefault="00DB6295" w:rsidP="00755274">
      <w:pPr>
        <w:rPr>
          <w:rFonts w:cs="Tahoma"/>
          <w:b/>
          <w:i/>
        </w:rPr>
      </w:pPr>
      <w:r w:rsidRPr="00DB6295">
        <w:rPr>
          <w:rFonts w:cs="Tahoma"/>
          <w:b/>
        </w:rPr>
        <w:t xml:space="preserve">Załącznik nr 2  do </w:t>
      </w:r>
      <w:r w:rsidRPr="00DB6295">
        <w:rPr>
          <w:rFonts w:cs="Tahoma"/>
          <w:b/>
          <w:i/>
        </w:rPr>
        <w:t>Zapytania ofertowego</w:t>
      </w:r>
    </w:p>
    <w:p w:rsidR="005E62B1" w:rsidRPr="005E62B1" w:rsidRDefault="005E62B1" w:rsidP="005E62B1">
      <w:pPr>
        <w:jc w:val="right"/>
        <w:rPr>
          <w:rFonts w:cs="Tahoma"/>
        </w:rPr>
      </w:pPr>
      <w:r w:rsidRPr="005E62B1">
        <w:rPr>
          <w:rFonts w:cs="Tahoma"/>
        </w:rPr>
        <w:t>………………………, dn. ……………………</w:t>
      </w:r>
    </w:p>
    <w:p w:rsidR="005E62B1" w:rsidRDefault="005E62B1" w:rsidP="00755274">
      <w:pPr>
        <w:rPr>
          <w:rFonts w:cs="Tahoma"/>
          <w:b/>
          <w:i/>
        </w:rPr>
      </w:pPr>
    </w:p>
    <w:p w:rsidR="00DB6295" w:rsidRDefault="00DB6295" w:rsidP="00755274">
      <w:pPr>
        <w:rPr>
          <w:rFonts w:cs="Tahoma"/>
        </w:rPr>
      </w:pPr>
      <w:r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764A45">
      <w:pPr>
        <w:spacing w:after="0"/>
        <w:rPr>
          <w:rFonts w:cs="Tahoma"/>
        </w:rPr>
      </w:pPr>
      <w:r w:rsidRPr="00DB6295">
        <w:rPr>
          <w:rFonts w:cs="Tahoma"/>
        </w:rPr>
        <w:t>……………………………………</w:t>
      </w:r>
      <w:r w:rsidR="005E62B1">
        <w:rPr>
          <w:rFonts w:cs="Tahoma"/>
        </w:rPr>
        <w:t>……………...</w:t>
      </w:r>
    </w:p>
    <w:p w:rsidR="00DB6295" w:rsidRPr="00DB6295" w:rsidRDefault="00DB6295" w:rsidP="00DB6295">
      <w:pPr>
        <w:rPr>
          <w:rFonts w:cs="Tahoma"/>
        </w:rPr>
      </w:pPr>
      <w:r>
        <w:rPr>
          <w:rFonts w:cs="Tahoma"/>
        </w:rPr>
        <w:t xml:space="preserve">Imię, nazwisko i </w:t>
      </w:r>
      <w:r w:rsidRPr="00DB6295">
        <w:rPr>
          <w:rFonts w:cs="Tahoma"/>
        </w:rPr>
        <w:t xml:space="preserve">adres 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5E62B1">
      <w:pPr>
        <w:jc w:val="center"/>
        <w:rPr>
          <w:rFonts w:cs="Tahoma"/>
        </w:rPr>
      </w:pPr>
      <w:r w:rsidRPr="00DB6295">
        <w:rPr>
          <w:rFonts w:cs="Tahoma"/>
        </w:rPr>
        <w:t>Oświadczenie o braku powiązań osobowych lub kapitałowych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8D0DC3">
      <w:pPr>
        <w:jc w:val="both"/>
        <w:rPr>
          <w:rFonts w:cs="Tahoma"/>
        </w:rPr>
      </w:pPr>
      <w:r w:rsidRPr="00DB6295">
        <w:rPr>
          <w:rFonts w:cs="Tahoma"/>
        </w:rPr>
        <w:t xml:space="preserve">W odpowiedzi na </w:t>
      </w:r>
      <w:r w:rsidR="00665A43">
        <w:rPr>
          <w:rFonts w:cs="Tahoma"/>
        </w:rPr>
        <w:t>Z</w:t>
      </w:r>
      <w:r w:rsidRPr="00DB6295">
        <w:rPr>
          <w:rFonts w:cs="Tahoma"/>
        </w:rPr>
        <w:t xml:space="preserve">apytanie ofertowe Centralnego Instytutu Ochrony Pracy - Państwowego Instytutu Badawczego </w:t>
      </w:r>
      <w:r w:rsidR="005E62B1" w:rsidRPr="00755274">
        <w:rPr>
          <w:rFonts w:cstheme="minorHAnsi"/>
        </w:rPr>
        <w:t xml:space="preserve">nr </w:t>
      </w:r>
      <w:r w:rsidR="00002AD2" w:rsidRPr="00002AD2">
        <w:rPr>
          <w:rFonts w:cstheme="minorHAnsi"/>
        </w:rPr>
        <w:t>NE/128/2017</w:t>
      </w:r>
      <w:r w:rsidR="00002AD2">
        <w:rPr>
          <w:rFonts w:cstheme="minorHAnsi"/>
        </w:rPr>
        <w:t xml:space="preserve"> </w:t>
      </w:r>
      <w:r w:rsidR="005E62B1" w:rsidRPr="00755274">
        <w:rPr>
          <w:rFonts w:cstheme="minorHAnsi"/>
        </w:rPr>
        <w:t xml:space="preserve">dotyczące wyboru eksperta ds. klasyfikacji ICF w celu realizacji projektu </w:t>
      </w:r>
      <w:r w:rsidR="005E62B1" w:rsidRPr="00755274">
        <w:t>pn. „Opracowanie modelu oceny zdolności do pracy osób niepełnosprawnych w oparciu o ICF”, współfinansowanego ze środków Państwowego Funduszu Rehabilitacji Osób Niepełnosprawnych</w:t>
      </w:r>
      <w:r w:rsidR="008D0DC3">
        <w:rPr>
          <w:rFonts w:cs="Tahoma"/>
        </w:rPr>
        <w:t xml:space="preserve">, </w:t>
      </w:r>
      <w:r w:rsidRPr="00DB6295">
        <w:rPr>
          <w:rFonts w:cs="Tahoma"/>
        </w:rPr>
        <w:t>oświadczam, że nie jestem</w:t>
      </w:r>
      <w:r w:rsidR="005E62B1">
        <w:rPr>
          <w:rFonts w:cs="Tahoma"/>
        </w:rPr>
        <w:t xml:space="preserve"> </w:t>
      </w:r>
      <w:r w:rsidRPr="00DB6295">
        <w:rPr>
          <w:rFonts w:cs="Tahoma"/>
        </w:rPr>
        <w:t>powiązan</w:t>
      </w:r>
      <w:r w:rsidR="005E62B1">
        <w:rPr>
          <w:rFonts w:cs="Tahoma"/>
        </w:rPr>
        <w:t>y(a)</w:t>
      </w:r>
      <w:r w:rsidRPr="00DB6295">
        <w:rPr>
          <w:rFonts w:cs="Tahoma"/>
        </w:rPr>
        <w:t xml:space="preserve">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DB6295" w:rsidRPr="008D0DC3" w:rsidRDefault="00DB6295" w:rsidP="008D0DC3">
      <w:pPr>
        <w:pStyle w:val="Akapitzlist"/>
        <w:numPr>
          <w:ilvl w:val="0"/>
          <w:numId w:val="34"/>
        </w:numPr>
        <w:spacing w:after="120"/>
        <w:jc w:val="both"/>
        <w:rPr>
          <w:rFonts w:cs="Tahoma"/>
        </w:rPr>
      </w:pPr>
      <w:r w:rsidRPr="008D0DC3">
        <w:rPr>
          <w:rFonts w:cs="Tahoma"/>
        </w:rPr>
        <w:t>posiadanie udziałów lub co najmniej 10% akcji w innym podmiocie,</w:t>
      </w:r>
    </w:p>
    <w:p w:rsidR="00DB6295" w:rsidRPr="008D0DC3" w:rsidRDefault="00DB6295" w:rsidP="008D0DC3">
      <w:pPr>
        <w:pStyle w:val="Akapitzlist"/>
        <w:numPr>
          <w:ilvl w:val="0"/>
          <w:numId w:val="34"/>
        </w:numPr>
        <w:spacing w:after="120"/>
        <w:jc w:val="both"/>
        <w:rPr>
          <w:rFonts w:cs="Tahoma"/>
        </w:rPr>
      </w:pPr>
      <w:r w:rsidRPr="008D0DC3">
        <w:rPr>
          <w:rFonts w:cs="Tahoma"/>
        </w:rPr>
        <w:t>pełnienie funkcji członka organu nadzorczego lub zarządzającego, prokurenta, pełnomocnika,</w:t>
      </w:r>
    </w:p>
    <w:p w:rsidR="00DB6295" w:rsidRPr="008D0DC3" w:rsidRDefault="00DB6295" w:rsidP="008D0DC3">
      <w:pPr>
        <w:pStyle w:val="Akapitzlist"/>
        <w:numPr>
          <w:ilvl w:val="0"/>
          <w:numId w:val="34"/>
        </w:numPr>
        <w:tabs>
          <w:tab w:val="left" w:pos="142"/>
        </w:tabs>
        <w:spacing w:after="120"/>
        <w:jc w:val="both"/>
        <w:rPr>
          <w:rFonts w:cs="Tahoma"/>
        </w:rPr>
      </w:pPr>
      <w:r w:rsidRPr="008D0DC3">
        <w:rPr>
          <w:rFonts w:cs="Tahoma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</w:p>
    <w:p w:rsidR="00DB6295" w:rsidRPr="00DB6295" w:rsidRDefault="00DB6295" w:rsidP="00DB6295">
      <w:pPr>
        <w:rPr>
          <w:rFonts w:cs="Tahoma"/>
        </w:rPr>
      </w:pP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</w:r>
      <w:r w:rsidRPr="00DB6295">
        <w:rPr>
          <w:rFonts w:cs="Tahoma"/>
        </w:rPr>
        <w:tab/>
        <w:t>………………………………………………………………………</w:t>
      </w:r>
    </w:p>
    <w:p w:rsidR="00DB6295" w:rsidRPr="00DB6295" w:rsidRDefault="005E62B1" w:rsidP="005E62B1">
      <w:pPr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</w:t>
      </w:r>
      <w:r w:rsidR="00DB6295" w:rsidRPr="00DB6295">
        <w:rPr>
          <w:rFonts w:cs="Tahoma"/>
        </w:rPr>
        <w:t xml:space="preserve">data i podpis </w:t>
      </w:r>
    </w:p>
    <w:p w:rsidR="00DB6295" w:rsidRPr="00755274" w:rsidRDefault="00DB6295" w:rsidP="00755274">
      <w:pPr>
        <w:rPr>
          <w:rFonts w:cs="Tahoma"/>
        </w:rPr>
      </w:pPr>
    </w:p>
    <w:sectPr w:rsidR="00DB6295" w:rsidRPr="00755274" w:rsidSect="00160B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1F" w:rsidRDefault="00D2731F" w:rsidP="006C5C0E">
      <w:pPr>
        <w:spacing w:after="0" w:line="240" w:lineRule="auto"/>
      </w:pPr>
      <w:r>
        <w:separator/>
      </w:r>
    </w:p>
  </w:endnote>
  <w:endnote w:type="continuationSeparator" w:id="0">
    <w:p w:rsidR="00D2731F" w:rsidRDefault="00D2731F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B3" w:rsidRDefault="000710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D2731F">
        <w:pPr>
          <w:pStyle w:val="Stopka"/>
          <w:jc w:val="right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B3" w:rsidRDefault="00071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1F" w:rsidRDefault="00D2731F" w:rsidP="006C5C0E">
      <w:pPr>
        <w:spacing w:after="0" w:line="240" w:lineRule="auto"/>
      </w:pPr>
      <w:r>
        <w:separator/>
      </w:r>
    </w:p>
  </w:footnote>
  <w:footnote w:type="continuationSeparator" w:id="0">
    <w:p w:rsidR="00D2731F" w:rsidRDefault="00D2731F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B3" w:rsidRDefault="000710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2943"/>
    </w:tblGrid>
    <w:tr w:rsidR="00131EE3" w:rsidRPr="00131EE3" w:rsidTr="00B428E6">
      <w:trPr>
        <w:trHeight w:val="1249"/>
      </w:trPr>
      <w:tc>
        <w:tcPr>
          <w:tcW w:w="2660" w:type="dxa"/>
          <w:vAlign w:val="center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08AFEA22" wp14:editId="5FB5CA14">
                <wp:extent cx="1127760" cy="597009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185" cy="5956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5C165627" wp14:editId="5FF3FDCB">
                <wp:extent cx="1265129" cy="476632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3" cy="477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bottom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2E5C369B" wp14:editId="22A79454">
                <wp:extent cx="1032377" cy="624840"/>
                <wp:effectExtent l="0" t="0" r="0" b="381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800" cy="6263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31EE3" w:rsidRPr="00131EE3" w:rsidRDefault="00131EE3" w:rsidP="00131EE3">
          <w:pPr>
            <w:pStyle w:val="Nagwek"/>
          </w:pPr>
        </w:p>
      </w:tc>
    </w:tr>
  </w:tbl>
  <w:p w:rsidR="006C5C0E" w:rsidRPr="00131EE3" w:rsidRDefault="006C5C0E" w:rsidP="00131E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B3" w:rsidRDefault="000710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0"/>
  </w:num>
  <w:num w:numId="3">
    <w:abstractNumId w:val="37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6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39"/>
  </w:num>
  <w:num w:numId="25">
    <w:abstractNumId w:val="3"/>
  </w:num>
  <w:num w:numId="26">
    <w:abstractNumId w:val="33"/>
  </w:num>
  <w:num w:numId="27">
    <w:abstractNumId w:val="9"/>
  </w:num>
  <w:num w:numId="28">
    <w:abstractNumId w:val="38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0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24AD6"/>
    <w:rsid w:val="00024E28"/>
    <w:rsid w:val="00027210"/>
    <w:rsid w:val="00027F01"/>
    <w:rsid w:val="000378E9"/>
    <w:rsid w:val="000379BA"/>
    <w:rsid w:val="000624B0"/>
    <w:rsid w:val="00064AFD"/>
    <w:rsid w:val="000710B3"/>
    <w:rsid w:val="0007217C"/>
    <w:rsid w:val="00083D4C"/>
    <w:rsid w:val="0008502C"/>
    <w:rsid w:val="00085605"/>
    <w:rsid w:val="000912A3"/>
    <w:rsid w:val="000B0750"/>
    <w:rsid w:val="000B118A"/>
    <w:rsid w:val="000B2FEA"/>
    <w:rsid w:val="000D7913"/>
    <w:rsid w:val="000F3537"/>
    <w:rsid w:val="000F58C7"/>
    <w:rsid w:val="00107DBA"/>
    <w:rsid w:val="00112D87"/>
    <w:rsid w:val="001224ED"/>
    <w:rsid w:val="00131EE3"/>
    <w:rsid w:val="001345FF"/>
    <w:rsid w:val="0014407B"/>
    <w:rsid w:val="0015315C"/>
    <w:rsid w:val="00160B5B"/>
    <w:rsid w:val="00176E38"/>
    <w:rsid w:val="00191C7B"/>
    <w:rsid w:val="001B40A4"/>
    <w:rsid w:val="001B603A"/>
    <w:rsid w:val="001C0F62"/>
    <w:rsid w:val="001C4262"/>
    <w:rsid w:val="001C5200"/>
    <w:rsid w:val="001C6041"/>
    <w:rsid w:val="001D1173"/>
    <w:rsid w:val="001D2598"/>
    <w:rsid w:val="001D4689"/>
    <w:rsid w:val="001E526F"/>
    <w:rsid w:val="001F2E54"/>
    <w:rsid w:val="00200C57"/>
    <w:rsid w:val="00214528"/>
    <w:rsid w:val="00227B75"/>
    <w:rsid w:val="00230C65"/>
    <w:rsid w:val="002408A5"/>
    <w:rsid w:val="00245789"/>
    <w:rsid w:val="00253961"/>
    <w:rsid w:val="00256074"/>
    <w:rsid w:val="002570A6"/>
    <w:rsid w:val="00262A9A"/>
    <w:rsid w:val="0027443F"/>
    <w:rsid w:val="002766F1"/>
    <w:rsid w:val="00285538"/>
    <w:rsid w:val="0028771D"/>
    <w:rsid w:val="00290094"/>
    <w:rsid w:val="002A02E7"/>
    <w:rsid w:val="002A0BC4"/>
    <w:rsid w:val="002A52CA"/>
    <w:rsid w:val="002B1550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30989"/>
    <w:rsid w:val="00331F8F"/>
    <w:rsid w:val="00342DF2"/>
    <w:rsid w:val="00347C21"/>
    <w:rsid w:val="00347C57"/>
    <w:rsid w:val="00352273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7939"/>
    <w:rsid w:val="003E09BE"/>
    <w:rsid w:val="003E43A4"/>
    <w:rsid w:val="003F5C63"/>
    <w:rsid w:val="00402226"/>
    <w:rsid w:val="00402A54"/>
    <w:rsid w:val="00425497"/>
    <w:rsid w:val="00435968"/>
    <w:rsid w:val="00436E8A"/>
    <w:rsid w:val="00437551"/>
    <w:rsid w:val="004504A8"/>
    <w:rsid w:val="00452FDE"/>
    <w:rsid w:val="00453186"/>
    <w:rsid w:val="00455238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501B3C"/>
    <w:rsid w:val="00502482"/>
    <w:rsid w:val="005176F9"/>
    <w:rsid w:val="005230D2"/>
    <w:rsid w:val="005450BA"/>
    <w:rsid w:val="00545820"/>
    <w:rsid w:val="00553F29"/>
    <w:rsid w:val="00554C4A"/>
    <w:rsid w:val="00561093"/>
    <w:rsid w:val="00580685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44BA"/>
    <w:rsid w:val="005D77AC"/>
    <w:rsid w:val="005E62B1"/>
    <w:rsid w:val="005F5A37"/>
    <w:rsid w:val="005F7BFB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C42A5"/>
    <w:rsid w:val="006C509E"/>
    <w:rsid w:val="006C5C0E"/>
    <w:rsid w:val="006C5E53"/>
    <w:rsid w:val="006D1510"/>
    <w:rsid w:val="006D6119"/>
    <w:rsid w:val="007166EA"/>
    <w:rsid w:val="0072548C"/>
    <w:rsid w:val="00731381"/>
    <w:rsid w:val="00735A9E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655B"/>
    <w:rsid w:val="0083264F"/>
    <w:rsid w:val="008333C6"/>
    <w:rsid w:val="00841FA2"/>
    <w:rsid w:val="00845C82"/>
    <w:rsid w:val="008478DB"/>
    <w:rsid w:val="00862D89"/>
    <w:rsid w:val="0086334C"/>
    <w:rsid w:val="008639BE"/>
    <w:rsid w:val="00866A1F"/>
    <w:rsid w:val="0086789E"/>
    <w:rsid w:val="00871409"/>
    <w:rsid w:val="00876DF1"/>
    <w:rsid w:val="00877BF8"/>
    <w:rsid w:val="00891529"/>
    <w:rsid w:val="008A1C1C"/>
    <w:rsid w:val="008A617A"/>
    <w:rsid w:val="008B0AEA"/>
    <w:rsid w:val="008C409B"/>
    <w:rsid w:val="008C4805"/>
    <w:rsid w:val="008C5089"/>
    <w:rsid w:val="008C73A6"/>
    <w:rsid w:val="008D0DC3"/>
    <w:rsid w:val="008D5217"/>
    <w:rsid w:val="008E4E02"/>
    <w:rsid w:val="008F50B4"/>
    <w:rsid w:val="008F6B0F"/>
    <w:rsid w:val="00901BAC"/>
    <w:rsid w:val="00902B95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83310"/>
    <w:rsid w:val="00991392"/>
    <w:rsid w:val="009913E2"/>
    <w:rsid w:val="00992962"/>
    <w:rsid w:val="009A0CF1"/>
    <w:rsid w:val="009A5DFE"/>
    <w:rsid w:val="009B21C6"/>
    <w:rsid w:val="009D2A95"/>
    <w:rsid w:val="009E4418"/>
    <w:rsid w:val="009E469D"/>
    <w:rsid w:val="009E4B98"/>
    <w:rsid w:val="00A00C03"/>
    <w:rsid w:val="00A041B9"/>
    <w:rsid w:val="00A132FF"/>
    <w:rsid w:val="00A15E59"/>
    <w:rsid w:val="00A16868"/>
    <w:rsid w:val="00A31D9F"/>
    <w:rsid w:val="00A363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A2FDF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22EA4"/>
    <w:rsid w:val="00B25E06"/>
    <w:rsid w:val="00B35E65"/>
    <w:rsid w:val="00B40693"/>
    <w:rsid w:val="00B45AC2"/>
    <w:rsid w:val="00B635C9"/>
    <w:rsid w:val="00B80904"/>
    <w:rsid w:val="00B809C1"/>
    <w:rsid w:val="00B8293A"/>
    <w:rsid w:val="00B91200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3CE8"/>
    <w:rsid w:val="00C41172"/>
    <w:rsid w:val="00C41E55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E5B"/>
    <w:rsid w:val="00CF639A"/>
    <w:rsid w:val="00D00367"/>
    <w:rsid w:val="00D00444"/>
    <w:rsid w:val="00D0446F"/>
    <w:rsid w:val="00D16BAB"/>
    <w:rsid w:val="00D22B33"/>
    <w:rsid w:val="00D2510A"/>
    <w:rsid w:val="00D2731F"/>
    <w:rsid w:val="00D42F5C"/>
    <w:rsid w:val="00D43219"/>
    <w:rsid w:val="00D4336B"/>
    <w:rsid w:val="00D62EAC"/>
    <w:rsid w:val="00D72082"/>
    <w:rsid w:val="00D749F6"/>
    <w:rsid w:val="00D74A91"/>
    <w:rsid w:val="00D83B3B"/>
    <w:rsid w:val="00D90E15"/>
    <w:rsid w:val="00DA258F"/>
    <w:rsid w:val="00DA4423"/>
    <w:rsid w:val="00DA61D8"/>
    <w:rsid w:val="00DB6295"/>
    <w:rsid w:val="00DD5DE2"/>
    <w:rsid w:val="00DE6DDD"/>
    <w:rsid w:val="00DF3876"/>
    <w:rsid w:val="00E00BD9"/>
    <w:rsid w:val="00E045DF"/>
    <w:rsid w:val="00E2180A"/>
    <w:rsid w:val="00E257C0"/>
    <w:rsid w:val="00E43E5D"/>
    <w:rsid w:val="00E55E9D"/>
    <w:rsid w:val="00E6251C"/>
    <w:rsid w:val="00E70E01"/>
    <w:rsid w:val="00E713EC"/>
    <w:rsid w:val="00E946E3"/>
    <w:rsid w:val="00EA3086"/>
    <w:rsid w:val="00EA38EA"/>
    <w:rsid w:val="00EA449E"/>
    <w:rsid w:val="00EB18CA"/>
    <w:rsid w:val="00EB3187"/>
    <w:rsid w:val="00EB7B48"/>
    <w:rsid w:val="00EC22CB"/>
    <w:rsid w:val="00EC3778"/>
    <w:rsid w:val="00EC70E1"/>
    <w:rsid w:val="00EE3CB4"/>
    <w:rsid w:val="00EF746C"/>
    <w:rsid w:val="00F2125A"/>
    <w:rsid w:val="00F256C2"/>
    <w:rsid w:val="00F445A8"/>
    <w:rsid w:val="00F53B62"/>
    <w:rsid w:val="00F56CAA"/>
    <w:rsid w:val="00F6121D"/>
    <w:rsid w:val="00F70AAB"/>
    <w:rsid w:val="00F84CB5"/>
    <w:rsid w:val="00F90603"/>
    <w:rsid w:val="00F946DE"/>
    <w:rsid w:val="00FA2469"/>
    <w:rsid w:val="00FA386A"/>
    <w:rsid w:val="00FA4E00"/>
    <w:rsid w:val="00FC07CA"/>
    <w:rsid w:val="00FC4CC7"/>
    <w:rsid w:val="00FC7947"/>
    <w:rsid w:val="00FC7A7C"/>
    <w:rsid w:val="00FD61FB"/>
    <w:rsid w:val="00FE78B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8F33-A256-4D60-A27C-6983EA6C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4</cp:revision>
  <cp:lastPrinted>2017-11-22T12:06:00Z</cp:lastPrinted>
  <dcterms:created xsi:type="dcterms:W3CDTF">2017-11-22T12:11:00Z</dcterms:created>
  <dcterms:modified xsi:type="dcterms:W3CDTF">2017-11-22T12:22:00Z</dcterms:modified>
</cp:coreProperties>
</file>